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4B22" w14:textId="77777777" w:rsidR="00782831" w:rsidRDefault="00782831" w:rsidP="00782831">
      <w:pPr>
        <w:pStyle w:val="Heading3"/>
      </w:pPr>
      <w:r>
        <w:t>RESPONSE DISCIPLINARY HEARING</w:t>
      </w:r>
    </w:p>
    <w:p w14:paraId="543E113F" w14:textId="31E0FC49" w:rsidR="00782831" w:rsidRDefault="00FC4238" w:rsidP="00FC4238">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jc w:val="center"/>
        <w:rPr>
          <w:sz w:val="22"/>
        </w:rPr>
      </w:pPr>
      <w:r>
        <w:rPr>
          <w:rFonts w:ascii="Arial" w:hAnsi="Arial"/>
          <w:b/>
          <w:noProof/>
        </w:rPr>
        <w:drawing>
          <wp:inline distT="0" distB="0" distL="0" distR="0" wp14:anchorId="1F3B58E9" wp14:editId="42CE94B2">
            <wp:extent cx="2828290" cy="488950"/>
            <wp:effectExtent l="19050" t="0" r="0" b="0"/>
            <wp:docPr id="1" name="Picture 1" descr="AAR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newHeader"/>
                    <pic:cNvPicPr>
                      <a:picLocks noChangeAspect="1" noChangeArrowheads="1"/>
                    </pic:cNvPicPr>
                  </pic:nvPicPr>
                  <pic:blipFill>
                    <a:blip r:embed="rId5" cstate="print"/>
                    <a:srcRect/>
                    <a:stretch>
                      <a:fillRect/>
                    </a:stretch>
                  </pic:blipFill>
                  <pic:spPr bwMode="auto">
                    <a:xfrm>
                      <a:off x="0" y="0"/>
                      <a:ext cx="2828290" cy="488950"/>
                    </a:xfrm>
                    <a:prstGeom prst="rect">
                      <a:avLst/>
                    </a:prstGeom>
                    <a:noFill/>
                    <a:ln w="9525">
                      <a:noFill/>
                      <a:miter lim="800000"/>
                      <a:headEnd/>
                      <a:tailEnd/>
                    </a:ln>
                  </pic:spPr>
                </pic:pic>
              </a:graphicData>
            </a:graphic>
          </wp:inline>
        </w:drawing>
      </w:r>
    </w:p>
    <w:p w14:paraId="6C2874BA"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r>
        <w:rPr>
          <w:sz w:val="22"/>
        </w:rPr>
        <w:t>Case No. _____________</w:t>
      </w:r>
    </w:p>
    <w:p w14:paraId="6712F16A"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p>
    <w:p w14:paraId="5CC4546F"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r>
        <w:rPr>
          <w:sz w:val="22"/>
        </w:rPr>
        <w:t xml:space="preserve">______________________________   vs.___________________________________ </w:t>
      </w:r>
    </w:p>
    <w:p w14:paraId="72E819DC"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r>
        <w:rPr>
          <w:sz w:val="22"/>
        </w:rPr>
        <w:t>Complainant(</w:t>
      </w:r>
      <w:proofErr w:type="gramStart"/>
      <w:r>
        <w:rPr>
          <w:sz w:val="22"/>
        </w:rPr>
        <w:t xml:space="preserve">s)   </w:t>
      </w:r>
      <w:proofErr w:type="gramEnd"/>
      <w:r>
        <w:rPr>
          <w:sz w:val="22"/>
        </w:rPr>
        <w:t xml:space="preserve">            </w:t>
      </w:r>
      <w:r>
        <w:rPr>
          <w:sz w:val="22"/>
        </w:rPr>
        <w:tab/>
      </w:r>
      <w:r>
        <w:rPr>
          <w:sz w:val="22"/>
        </w:rPr>
        <w:tab/>
      </w:r>
      <w:r>
        <w:rPr>
          <w:sz w:val="22"/>
        </w:rPr>
        <w:tab/>
        <w:t>Respondent(s)</w:t>
      </w:r>
    </w:p>
    <w:p w14:paraId="4D351092"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p>
    <w:p w14:paraId="21D45072"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p>
    <w:p w14:paraId="691EE8FF" w14:textId="77777777" w:rsidR="00782831" w:rsidRPr="00197A19" w:rsidRDefault="00782831" w:rsidP="00782831">
      <w:pPr>
        <w:numPr>
          <w:ilvl w:val="0"/>
          <w:numId w:val="1"/>
        </w:numPr>
        <w:spacing w:after="40" w:line="240" w:lineRule="exact"/>
        <w:rPr>
          <w:sz w:val="22"/>
          <w:szCs w:val="22"/>
        </w:rPr>
      </w:pPr>
      <w:r w:rsidRPr="00197A19">
        <w:rPr>
          <w:sz w:val="22"/>
          <w:szCs w:val="22"/>
        </w:rPr>
        <w:t>I</w:t>
      </w:r>
      <w:r>
        <w:rPr>
          <w:sz w:val="22"/>
          <w:szCs w:val="22"/>
        </w:rPr>
        <w:t xml:space="preserve"> </w:t>
      </w:r>
      <w:r w:rsidRPr="00197A19">
        <w:rPr>
          <w:sz w:val="22"/>
          <w:szCs w:val="22"/>
        </w:rPr>
        <w:t>(we), the undersigned respondent(s), respond to the complaint and substantiate my response as set forth in the attached statement marked "Exhibit A," which is hereby incorporated by reference and made part of this response.</w:t>
      </w:r>
      <w:r w:rsidRPr="00022F01">
        <w:rPr>
          <w:sz w:val="22"/>
          <w:szCs w:val="22"/>
        </w:rPr>
        <w:t xml:space="preserve">  </w:t>
      </w:r>
    </w:p>
    <w:p w14:paraId="61DD78B1" w14:textId="77777777" w:rsidR="00782831" w:rsidRPr="00197A19" w:rsidRDefault="00782831" w:rsidP="00782831">
      <w:pPr>
        <w:pStyle w:val="BodyText"/>
        <w:numPr>
          <w:ilvl w:val="0"/>
          <w:numId w:val="1"/>
        </w:numPr>
        <w:tabs>
          <w:tab w:val="clear" w:pos="360"/>
        </w:tabs>
        <w:spacing w:after="40" w:line="240" w:lineRule="exact"/>
        <w:rPr>
          <w:sz w:val="22"/>
          <w:szCs w:val="22"/>
        </w:rPr>
      </w:pPr>
      <w:r w:rsidRPr="00197A19">
        <w:rPr>
          <w:sz w:val="22"/>
          <w:szCs w:val="22"/>
        </w:rPr>
        <w:t xml:space="preserve">I understand there will be a recording of the disciplinary hearing.  I understand that I may purchase a copy of the recording solely for the purpose of requesting a review of the hearing decision by the Association’s Board of Directors.  </w:t>
      </w:r>
    </w:p>
    <w:p w14:paraId="086C1A63" w14:textId="77777777" w:rsidR="00782831" w:rsidRPr="00197A19" w:rsidRDefault="00782831" w:rsidP="00782831">
      <w:pPr>
        <w:numPr>
          <w:ilvl w:val="0"/>
          <w:numId w:val="1"/>
        </w:numPr>
        <w:tabs>
          <w:tab w:val="clear" w:pos="360"/>
        </w:tabs>
        <w:spacing w:after="40" w:line="240" w:lineRule="exact"/>
        <w:rPr>
          <w:sz w:val="22"/>
          <w:szCs w:val="22"/>
        </w:rPr>
      </w:pPr>
      <w:r w:rsidRPr="00197A19">
        <w:rPr>
          <w:sz w:val="22"/>
          <w:szCs w:val="22"/>
        </w:rPr>
        <w:t xml:space="preserve">I understand that the proceedings regarding this matter will be kept confidential and that I have an obligation to maintain and protect this confidentiality.  I understand that </w:t>
      </w:r>
      <w:r>
        <w:rPr>
          <w:sz w:val="22"/>
          <w:szCs w:val="22"/>
        </w:rPr>
        <w:t>C.A.R. will</w:t>
      </w:r>
      <w:r w:rsidRPr="00197A19">
        <w:rPr>
          <w:sz w:val="22"/>
          <w:szCs w:val="22"/>
        </w:rPr>
        <w:t xml:space="preserve"> publish my name</w:t>
      </w:r>
      <w:r>
        <w:rPr>
          <w:sz w:val="22"/>
          <w:szCs w:val="22"/>
        </w:rPr>
        <w:t>, photo,</w:t>
      </w:r>
      <w:r w:rsidRPr="00197A19">
        <w:rPr>
          <w:sz w:val="22"/>
          <w:szCs w:val="22"/>
        </w:rPr>
        <w:t xml:space="preserve"> and the decision rendered </w:t>
      </w:r>
      <w:r>
        <w:rPr>
          <w:sz w:val="22"/>
          <w:szCs w:val="22"/>
        </w:rPr>
        <w:t xml:space="preserve">only if I am found </w:t>
      </w:r>
      <w:r w:rsidRPr="00197A19">
        <w:rPr>
          <w:sz w:val="22"/>
          <w:szCs w:val="22"/>
        </w:rPr>
        <w:t>i</w:t>
      </w:r>
      <w:r>
        <w:rPr>
          <w:sz w:val="22"/>
          <w:szCs w:val="22"/>
        </w:rPr>
        <w:t xml:space="preserve">n </w:t>
      </w:r>
      <w:r w:rsidRPr="00197A19">
        <w:rPr>
          <w:sz w:val="22"/>
          <w:szCs w:val="22"/>
        </w:rPr>
        <w:t>violation</w:t>
      </w:r>
      <w:r>
        <w:rPr>
          <w:sz w:val="22"/>
          <w:szCs w:val="22"/>
        </w:rPr>
        <w:t xml:space="preserve"> and I am disciplined with a Letter of Reprimand, Fine, Suspension, or Expulsion</w:t>
      </w:r>
      <w:r w:rsidRPr="00197A19">
        <w:rPr>
          <w:sz w:val="22"/>
          <w:szCs w:val="22"/>
        </w:rPr>
        <w:t>.</w:t>
      </w:r>
      <w:r w:rsidRPr="0034388F">
        <w:rPr>
          <w:sz w:val="22"/>
          <w:szCs w:val="22"/>
        </w:rPr>
        <w:t xml:space="preserve"> </w:t>
      </w:r>
      <w:r>
        <w:rPr>
          <w:sz w:val="22"/>
          <w:szCs w:val="22"/>
        </w:rPr>
        <w:t xml:space="preserve">If I receive such discipline for a violation, I understand that I am required to submit a photo and grant permission for its publication. I also understand that the Association may publish my name, photo, and the decision rendered pursuant to its publication policy.  </w:t>
      </w:r>
    </w:p>
    <w:p w14:paraId="363CF3A6" w14:textId="77777777" w:rsidR="00782831" w:rsidRPr="00197A19" w:rsidRDefault="00782831" w:rsidP="00782831">
      <w:pPr>
        <w:numPr>
          <w:ilvl w:val="0"/>
          <w:numId w:val="1"/>
        </w:numPr>
        <w:tabs>
          <w:tab w:val="clear" w:pos="360"/>
        </w:tabs>
        <w:spacing w:after="40" w:line="240" w:lineRule="exact"/>
        <w:rPr>
          <w:sz w:val="22"/>
          <w:szCs w:val="22"/>
        </w:rPr>
      </w:pPr>
      <w:r w:rsidRPr="00197A19">
        <w:rPr>
          <w:sz w:val="22"/>
          <w:szCs w:val="22"/>
        </w:rPr>
        <w:t xml:space="preserve">I </w:t>
      </w:r>
      <w:r>
        <w:rPr>
          <w:sz w:val="22"/>
          <w:szCs w:val="22"/>
        </w:rPr>
        <w:t>understand that I must</w:t>
      </w:r>
      <w:r w:rsidRPr="00197A19">
        <w:rPr>
          <w:sz w:val="22"/>
          <w:szCs w:val="22"/>
        </w:rPr>
        <w:t xml:space="preserve"> abide by the rules and procedures used by the Association to conduct disciplinary hearings, a copy of which has been provided to me for my review and use.  </w:t>
      </w:r>
    </w:p>
    <w:p w14:paraId="5B5BFD2C" w14:textId="77777777" w:rsidR="00782831" w:rsidRPr="00197A19" w:rsidRDefault="00782831" w:rsidP="00782831">
      <w:pPr>
        <w:pStyle w:val="BodyText"/>
        <w:spacing w:after="40" w:line="240" w:lineRule="exact"/>
        <w:ind w:left="360" w:hanging="360"/>
        <w:rPr>
          <w:sz w:val="22"/>
          <w:szCs w:val="22"/>
        </w:rPr>
      </w:pPr>
      <w:r w:rsidRPr="00197A19">
        <w:rPr>
          <w:sz w:val="22"/>
          <w:szCs w:val="22"/>
        </w:rPr>
        <w:t>5.</w:t>
      </w:r>
      <w:r w:rsidRPr="00197A19">
        <w:rPr>
          <w:sz w:val="22"/>
          <w:szCs w:val="22"/>
        </w:rPr>
        <w:tab/>
        <w:t>I understand that if I am found in violation, in addition to any discipline that may be imposed, I may be subject to an administrative processing fee of ___________.</w:t>
      </w:r>
    </w:p>
    <w:p w14:paraId="730C60F7" w14:textId="77777777" w:rsidR="00782831" w:rsidRDefault="00782831" w:rsidP="00782831">
      <w:pPr>
        <w:numPr>
          <w:ilvl w:val="0"/>
          <w:numId w:val="2"/>
        </w:numPr>
        <w:tabs>
          <w:tab w:val="clear" w:pos="360"/>
        </w:tabs>
        <w:spacing w:after="40" w:line="240" w:lineRule="exact"/>
        <w:rPr>
          <w:sz w:val="22"/>
          <w:szCs w:val="22"/>
        </w:rPr>
      </w:pPr>
      <w:r w:rsidRPr="00197A19">
        <w:rPr>
          <w:sz w:val="22"/>
          <w:szCs w:val="22"/>
        </w:rPr>
        <w:t>I hereby affirm that the facts and circumstances and the parties in this matter are not related to any pending civil litigation matter or criminal investigation, including proceeding before a governmental regulatory agency.  If I am unable to make this affirmation, I have attached a written statement describing the pending matter on a separate sheet of paper and have included it with this response.</w:t>
      </w:r>
    </w:p>
    <w:p w14:paraId="3CF0D7B8" w14:textId="77777777" w:rsidR="00782831" w:rsidRDefault="00782831" w:rsidP="00782831">
      <w:pPr>
        <w:pStyle w:val="BodyTextIndent"/>
        <w:numPr>
          <w:ilvl w:val="0"/>
          <w:numId w:val="2"/>
        </w:numPr>
        <w:tabs>
          <w:tab w:val="clear" w:pos="0"/>
          <w:tab w:val="clear" w:pos="360"/>
          <w:tab w:val="clear" w:pos="720"/>
          <w:tab w:val="clear" w:pos="1440"/>
          <w:tab w:val="clear" w:pos="2160"/>
          <w:tab w:val="clear" w:pos="2880"/>
          <w:tab w:val="clear" w:pos="3600"/>
          <w:tab w:val="clear" w:pos="4320"/>
          <w:tab w:val="clear" w:pos="5040"/>
          <w:tab w:val="clear" w:pos="5841"/>
          <w:tab w:val="clear" w:pos="7200"/>
          <w:tab w:val="clear" w:pos="7920"/>
          <w:tab w:val="clear" w:pos="8640"/>
          <w:tab w:val="clear" w:pos="9360"/>
          <w:tab w:val="clear" w:pos="10080"/>
        </w:tabs>
        <w:spacing w:after="40" w:line="240" w:lineRule="exact"/>
      </w:pPr>
      <w:r>
        <w:t>I will be represented by an attorney, whose name, address, telephone number</w:t>
      </w:r>
      <w:r w:rsidRPr="00FC4238">
        <w:t xml:space="preserve">, and email address </w:t>
      </w:r>
      <w:r>
        <w:t>are:</w:t>
      </w:r>
    </w:p>
    <w:p w14:paraId="7E908E93" w14:textId="77777777" w:rsidR="00782831" w:rsidRDefault="00782831" w:rsidP="00782831">
      <w:pPr>
        <w:pStyle w:val="BodyTextIndent"/>
        <w:spacing w:after="40"/>
        <w:ind w:left="360" w:firstLine="0"/>
      </w:pPr>
      <w:r>
        <w:t>_________________________________</w:t>
      </w:r>
    </w:p>
    <w:p w14:paraId="0ABA8A5A" w14:textId="77777777" w:rsidR="00782831" w:rsidRDefault="00782831" w:rsidP="00782831">
      <w:pPr>
        <w:pStyle w:val="BodyTextIndent"/>
        <w:spacing w:after="40"/>
        <w:ind w:left="360" w:firstLine="0"/>
      </w:pPr>
      <w:r>
        <w:t>______________________</w:t>
      </w:r>
      <w:bookmarkStart w:id="0" w:name="_GoBack"/>
      <w:bookmarkEnd w:id="0"/>
      <w:r>
        <w:t>___________</w:t>
      </w:r>
    </w:p>
    <w:p w14:paraId="315A565E" w14:textId="77777777" w:rsidR="00782831" w:rsidRPr="00197A19" w:rsidRDefault="00782831" w:rsidP="00782831">
      <w:pPr>
        <w:pStyle w:val="BodyTextIndent"/>
        <w:spacing w:after="40"/>
        <w:ind w:left="360" w:firstLine="0"/>
      </w:pPr>
      <w:r>
        <w:t>_________________________________</w:t>
      </w:r>
    </w:p>
    <w:p w14:paraId="71B02C69" w14:textId="77777777" w:rsidR="00782831" w:rsidRDefault="00782831" w:rsidP="00782831">
      <w:pPr>
        <w:pStyle w:val="BodyText"/>
        <w:numPr>
          <w:ilvl w:val="0"/>
          <w:numId w:val="2"/>
        </w:numPr>
        <w:tabs>
          <w:tab w:val="left" w:pos="0"/>
          <w:tab w:val="left" w:pos="720"/>
          <w:tab w:val="left" w:pos="1440"/>
          <w:tab w:val="left" w:pos="2160"/>
          <w:tab w:val="left" w:pos="2880"/>
          <w:tab w:val="left" w:pos="3600"/>
          <w:tab w:val="left" w:pos="4320"/>
          <w:tab w:val="left" w:pos="5040"/>
          <w:tab w:val="left" w:pos="5841"/>
          <w:tab w:val="left" w:pos="7200"/>
          <w:tab w:val="left" w:pos="7920"/>
          <w:tab w:val="left" w:pos="8640"/>
          <w:tab w:val="left" w:pos="9360"/>
          <w:tab w:val="left" w:pos="10080"/>
        </w:tabs>
        <w:spacing w:after="40"/>
        <w:rPr>
          <w:sz w:val="22"/>
          <w:szCs w:val="22"/>
        </w:rPr>
      </w:pPr>
      <w:r w:rsidRPr="00197A19">
        <w:rPr>
          <w:sz w:val="22"/>
          <w:szCs w:val="22"/>
        </w:rPr>
        <w:t>Under the penalties of perjury, I declare that to the best of my knowledge and belief that my statements in this response are true and correct.</w:t>
      </w:r>
    </w:p>
    <w:p w14:paraId="0EA4B74D" w14:textId="77777777" w:rsidR="00782831" w:rsidRPr="00197A19" w:rsidRDefault="00782831" w:rsidP="00782831">
      <w:pPr>
        <w:pStyle w:val="BodyText"/>
        <w:tabs>
          <w:tab w:val="left" w:pos="0"/>
          <w:tab w:val="left" w:pos="720"/>
          <w:tab w:val="left" w:pos="1440"/>
          <w:tab w:val="left" w:pos="2160"/>
          <w:tab w:val="left" w:pos="2880"/>
          <w:tab w:val="left" w:pos="3600"/>
          <w:tab w:val="left" w:pos="4320"/>
          <w:tab w:val="left" w:pos="5040"/>
          <w:tab w:val="left" w:pos="5841"/>
          <w:tab w:val="left" w:pos="7200"/>
          <w:tab w:val="left" w:pos="7920"/>
          <w:tab w:val="left" w:pos="8640"/>
          <w:tab w:val="left" w:pos="9360"/>
          <w:tab w:val="left" w:pos="10080"/>
        </w:tabs>
        <w:spacing w:after="0"/>
        <w:ind w:left="360"/>
        <w:rPr>
          <w:sz w:val="22"/>
          <w:szCs w:val="22"/>
        </w:rPr>
      </w:pPr>
    </w:p>
    <w:p w14:paraId="6018C1E3" w14:textId="77777777" w:rsidR="00782831" w:rsidRPr="00197A19"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szCs w:val="22"/>
        </w:rPr>
      </w:pPr>
      <w:r w:rsidRPr="00197A19">
        <w:rPr>
          <w:sz w:val="22"/>
          <w:szCs w:val="22"/>
        </w:rPr>
        <w:t xml:space="preserve">Dated: _____________________________________ at ____________________________, </w:t>
      </w:r>
      <w:smartTag w:uri="urn:schemas-microsoft-com:office:smarttags" w:element="State">
        <w:smartTag w:uri="urn:schemas-microsoft-com:office:smarttags" w:element="place">
          <w:r w:rsidRPr="00197A19">
            <w:rPr>
              <w:sz w:val="22"/>
              <w:szCs w:val="22"/>
            </w:rPr>
            <w:t>California</w:t>
          </w:r>
        </w:smartTag>
      </w:smartTag>
    </w:p>
    <w:p w14:paraId="30D31528"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p>
    <w:p w14:paraId="2CDF6464" w14:textId="77777777" w:rsidR="00782831" w:rsidRDefault="00782831" w:rsidP="00782831">
      <w:pPr>
        <w:tabs>
          <w:tab w:val="left" w:pos="0"/>
          <w:tab w:val="left" w:pos="720"/>
          <w:tab w:val="left" w:pos="1440"/>
          <w:tab w:val="left" w:pos="2160"/>
          <w:tab w:val="left" w:pos="2880"/>
          <w:tab w:val="left" w:pos="3600"/>
          <w:tab w:val="left" w:pos="4320"/>
          <w:tab w:val="left" w:pos="5130"/>
          <w:tab w:val="left" w:pos="6816"/>
          <w:tab w:val="left" w:pos="7200"/>
          <w:tab w:val="left" w:pos="7920"/>
          <w:tab w:val="left" w:pos="8640"/>
          <w:tab w:val="left" w:pos="9360"/>
          <w:tab w:val="left" w:pos="10080"/>
        </w:tabs>
        <w:rPr>
          <w:sz w:val="19"/>
        </w:rPr>
      </w:pPr>
      <w:r>
        <w:rPr>
          <w:b/>
          <w:sz w:val="22"/>
        </w:rPr>
        <w:t>RESPONDENT(S):</w:t>
      </w:r>
      <w:r>
        <w:rPr>
          <w:b/>
          <w:sz w:val="22"/>
        </w:rPr>
        <w:tab/>
      </w:r>
      <w:r>
        <w:rPr>
          <w:b/>
          <w:sz w:val="22"/>
        </w:rPr>
        <w:tab/>
      </w:r>
      <w:r>
        <w:rPr>
          <w:b/>
          <w:sz w:val="22"/>
        </w:rPr>
        <w:tab/>
      </w:r>
      <w:r>
        <w:rPr>
          <w:b/>
          <w:sz w:val="22"/>
        </w:rPr>
        <w:tab/>
      </w:r>
      <w:r>
        <w:rPr>
          <w:b/>
          <w:sz w:val="22"/>
        </w:rPr>
        <w:tab/>
        <w:t>RESPONDENT(S):</w:t>
      </w:r>
    </w:p>
    <w:tbl>
      <w:tblPr>
        <w:tblW w:w="9982" w:type="dxa"/>
        <w:tblInd w:w="8" w:type="dxa"/>
        <w:tblLayout w:type="fixed"/>
        <w:tblCellMar>
          <w:left w:w="0" w:type="dxa"/>
          <w:right w:w="0" w:type="dxa"/>
        </w:tblCellMar>
        <w:tblLook w:val="0000" w:firstRow="0" w:lastRow="0" w:firstColumn="0" w:lastColumn="0" w:noHBand="0" w:noVBand="0"/>
      </w:tblPr>
      <w:tblGrid>
        <w:gridCol w:w="4942"/>
        <w:gridCol w:w="180"/>
        <w:gridCol w:w="4860"/>
      </w:tblGrid>
      <w:tr w:rsidR="00782831" w14:paraId="5172C4B8" w14:textId="77777777" w:rsidTr="00B56DBC">
        <w:tc>
          <w:tcPr>
            <w:tcW w:w="4942" w:type="dxa"/>
          </w:tcPr>
          <w:p w14:paraId="111B2766"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p>
          <w:p w14:paraId="59C32A14"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2F3219AF" w14:textId="77777777" w:rsidR="00782831" w:rsidRDefault="00782831" w:rsidP="00B56DBC">
            <w:pPr>
              <w:tabs>
                <w:tab w:val="center" w:pos="2664"/>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Signature</w:t>
            </w:r>
          </w:p>
          <w:p w14:paraId="30100EF0"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7319E826" w14:textId="77777777" w:rsidR="00782831" w:rsidRDefault="00782831" w:rsidP="00B56DBC">
            <w:pPr>
              <w:tabs>
                <w:tab w:val="center" w:pos="2664"/>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Name (Type or Print)</w:t>
            </w:r>
          </w:p>
          <w:p w14:paraId="43EBE746"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4C1450CE"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 xml:space="preserve"> Name of Firm</w:t>
            </w:r>
          </w:p>
          <w:p w14:paraId="426CC9A6"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6280C4D6" w14:textId="77777777" w:rsidR="00782831" w:rsidRDefault="00782831" w:rsidP="00B56DBC">
            <w:pPr>
              <w:tabs>
                <w:tab w:val="center" w:pos="2664"/>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Street Address</w:t>
            </w:r>
          </w:p>
          <w:p w14:paraId="010C364A"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4C8B619D"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City, State, Zip</w:t>
            </w:r>
          </w:p>
          <w:p w14:paraId="1A2CAEBD"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___________________________________________________</w:t>
            </w:r>
          </w:p>
          <w:p w14:paraId="3F383A6A" w14:textId="77777777" w:rsidR="00782831" w:rsidRDefault="00782831" w:rsidP="00B56DBC">
            <w:pPr>
              <w:tabs>
                <w:tab w:val="center" w:pos="2664"/>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Phone                                        email</w:t>
            </w:r>
          </w:p>
        </w:tc>
        <w:tc>
          <w:tcPr>
            <w:tcW w:w="180" w:type="dxa"/>
          </w:tcPr>
          <w:p w14:paraId="6B25BF5C" w14:textId="77777777" w:rsidR="00782831" w:rsidRDefault="00782831" w:rsidP="00B56DBC">
            <w:pPr>
              <w:rPr>
                <w:sz w:val="19"/>
              </w:rPr>
            </w:pPr>
          </w:p>
        </w:tc>
        <w:tc>
          <w:tcPr>
            <w:tcW w:w="4860" w:type="dxa"/>
          </w:tcPr>
          <w:p w14:paraId="222B17DF"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p>
          <w:p w14:paraId="6A3F8BC5"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p>
          <w:p w14:paraId="22E1E287" w14:textId="77777777" w:rsidR="00782831" w:rsidRDefault="00782831" w:rsidP="00B56DBC">
            <w:pPr>
              <w:tabs>
                <w:tab w:val="center" w:pos="2592"/>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Signature</w:t>
            </w:r>
          </w:p>
          <w:p w14:paraId="4EBC2657"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p>
          <w:p w14:paraId="2317B485" w14:textId="77777777" w:rsidR="00782831" w:rsidRDefault="00782831" w:rsidP="00B56DBC">
            <w:pPr>
              <w:tabs>
                <w:tab w:val="center" w:pos="2592"/>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Name (Type or Print)</w:t>
            </w:r>
          </w:p>
          <w:p w14:paraId="5F750EC8"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p>
          <w:p w14:paraId="28C4FEE7"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 xml:space="preserve"> Name of Firm</w:t>
            </w:r>
          </w:p>
          <w:p w14:paraId="28739B24"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p>
          <w:p w14:paraId="761388E5" w14:textId="77777777" w:rsidR="00782831" w:rsidRDefault="00782831" w:rsidP="00B56DBC">
            <w:pPr>
              <w:tabs>
                <w:tab w:val="center" w:pos="2592"/>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Street Address</w:t>
            </w:r>
          </w:p>
          <w:p w14:paraId="6677AAB5"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p>
          <w:p w14:paraId="17DCC2CA" w14:textId="77777777" w:rsidR="00782831" w:rsidRDefault="00782831" w:rsidP="00B56DBC">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City, State, Zip</w:t>
            </w:r>
          </w:p>
          <w:p w14:paraId="0B297B7B" w14:textId="77777777" w:rsidR="00782831" w:rsidRDefault="00782831" w:rsidP="00B56DBC">
            <w:pPr>
              <w:tabs>
                <w:tab w:val="center" w:pos="2592"/>
                <w:tab w:val="left" w:pos="2880"/>
                <w:tab w:val="left" w:pos="3600"/>
                <w:tab w:val="left" w:pos="4320"/>
                <w:tab w:val="left" w:pos="5040"/>
                <w:tab w:val="left" w:pos="6816"/>
                <w:tab w:val="left" w:pos="7200"/>
                <w:tab w:val="left" w:pos="7920"/>
                <w:tab w:val="left" w:pos="8640"/>
                <w:tab w:val="left" w:pos="9360"/>
                <w:tab w:val="left" w:pos="10080"/>
              </w:tabs>
              <w:rPr>
                <w:sz w:val="19"/>
              </w:rPr>
            </w:pPr>
            <w:r>
              <w:rPr>
                <w:sz w:val="19"/>
              </w:rPr>
              <w:t>________________________________________________</w:t>
            </w:r>
            <w:r>
              <w:rPr>
                <w:sz w:val="19"/>
              </w:rPr>
              <w:br/>
              <w:t>Phone                               email</w:t>
            </w:r>
          </w:p>
        </w:tc>
      </w:tr>
    </w:tbl>
    <w:p w14:paraId="3AF1B909" w14:textId="77777777" w:rsidR="00782831" w:rsidRDefault="00782831" w:rsidP="00782831">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6"/>
        </w:rPr>
      </w:pPr>
    </w:p>
    <w:p w14:paraId="66546137" w14:textId="77777777" w:rsidR="00200AD3" w:rsidRPr="008A1469" w:rsidRDefault="00782831" w:rsidP="008A1469">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22"/>
        </w:rPr>
      </w:pPr>
      <w:r>
        <w:rPr>
          <w:sz w:val="16"/>
        </w:rPr>
        <w:t xml:space="preserve">Copyright© </w:t>
      </w:r>
      <w:r w:rsidRPr="00FC4238">
        <w:rPr>
          <w:sz w:val="16"/>
        </w:rPr>
        <w:t>2019</w:t>
      </w:r>
      <w:r>
        <w:rPr>
          <w:sz w:val="16"/>
        </w:rPr>
        <w:t xml:space="preserve"> CALIFORNIA ASSOCIATION OF REALTORS</w:t>
      </w:r>
      <w:r w:rsidRPr="002D1B34">
        <w:rPr>
          <w:sz w:val="18"/>
          <w:vertAlign w:val="superscript"/>
        </w:rPr>
        <w:t>®</w:t>
      </w:r>
      <w:r>
        <w:rPr>
          <w:sz w:val="16"/>
        </w:rPr>
        <w:t xml:space="preserve"> </w:t>
      </w:r>
      <w:r>
        <w:rPr>
          <w:sz w:val="22"/>
        </w:rPr>
        <w:tab/>
      </w:r>
      <w:r w:rsidRPr="003D4BDE">
        <w:rPr>
          <w:b/>
          <w:sz w:val="22"/>
        </w:rPr>
        <w:t>D-3</w:t>
      </w:r>
    </w:p>
    <w:sectPr w:rsidR="00200AD3" w:rsidRPr="008A1469" w:rsidSect="00782831">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01AD"/>
    <w:multiLevelType w:val="singleLevel"/>
    <w:tmpl w:val="64CC6CA4"/>
    <w:lvl w:ilvl="0">
      <w:start w:val="6"/>
      <w:numFmt w:val="decimal"/>
      <w:lvlText w:val="%1."/>
      <w:lvlJc w:val="left"/>
      <w:pPr>
        <w:tabs>
          <w:tab w:val="num" w:pos="360"/>
        </w:tabs>
        <w:ind w:left="360" w:hanging="360"/>
      </w:pPr>
    </w:lvl>
  </w:abstractNum>
  <w:abstractNum w:abstractNumId="1" w15:restartNumberingAfterBreak="0">
    <w:nsid w:val="43F30C8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31"/>
    <w:rsid w:val="00200AD3"/>
    <w:rsid w:val="00782831"/>
    <w:rsid w:val="008A1469"/>
    <w:rsid w:val="00FC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8CE8EC"/>
  <w15:chartTrackingRefBased/>
  <w15:docId w15:val="{E62B7036-E294-400D-AB8D-FD3A5624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3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82831"/>
    <w:pPr>
      <w:keepNext/>
      <w:tabs>
        <w:tab w:val="center" w:pos="5355"/>
        <w:tab w:val="left" w:pos="6816"/>
        <w:tab w:val="left" w:pos="7200"/>
        <w:tab w:val="left" w:pos="7920"/>
        <w:tab w:val="left" w:pos="8640"/>
        <w:tab w:val="left" w:pos="9360"/>
        <w:tab w:val="left" w:pos="100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2831"/>
    <w:rPr>
      <w:rFonts w:ascii="Arial" w:eastAsia="Times New Roman" w:hAnsi="Arial" w:cs="Times New Roman"/>
      <w:b/>
      <w:snapToGrid w:val="0"/>
      <w:sz w:val="24"/>
      <w:szCs w:val="20"/>
    </w:rPr>
  </w:style>
  <w:style w:type="paragraph" w:styleId="BodyTextIndent">
    <w:name w:val="Body Text Indent"/>
    <w:basedOn w:val="Normal"/>
    <w:link w:val="BodyTextIndentChar"/>
    <w:rsid w:val="00782831"/>
    <w:pPr>
      <w:tabs>
        <w:tab w:val="left" w:pos="0"/>
        <w:tab w:val="left" w:pos="720"/>
        <w:tab w:val="left" w:pos="1440"/>
        <w:tab w:val="left" w:pos="2160"/>
        <w:tab w:val="left" w:pos="2880"/>
        <w:tab w:val="left" w:pos="3600"/>
        <w:tab w:val="left" w:pos="4320"/>
        <w:tab w:val="left" w:pos="5040"/>
        <w:tab w:val="left" w:pos="5841"/>
        <w:tab w:val="left" w:pos="7200"/>
        <w:tab w:val="left" w:pos="7920"/>
        <w:tab w:val="left" w:pos="8640"/>
        <w:tab w:val="left" w:pos="9360"/>
        <w:tab w:val="left" w:pos="10080"/>
      </w:tabs>
      <w:ind w:left="720" w:hanging="720"/>
    </w:pPr>
    <w:rPr>
      <w:snapToGrid w:val="0"/>
      <w:sz w:val="22"/>
      <w:szCs w:val="20"/>
    </w:rPr>
  </w:style>
  <w:style w:type="character" w:customStyle="1" w:styleId="BodyTextIndentChar">
    <w:name w:val="Body Text Indent Char"/>
    <w:basedOn w:val="DefaultParagraphFont"/>
    <w:link w:val="BodyTextIndent"/>
    <w:rsid w:val="00782831"/>
    <w:rPr>
      <w:rFonts w:ascii="Times New Roman" w:eastAsia="Times New Roman" w:hAnsi="Times New Roman" w:cs="Times New Roman"/>
      <w:snapToGrid w:val="0"/>
      <w:szCs w:val="20"/>
    </w:rPr>
  </w:style>
  <w:style w:type="paragraph" w:styleId="BodyText">
    <w:name w:val="Body Text"/>
    <w:basedOn w:val="Normal"/>
    <w:link w:val="BodyTextChar"/>
    <w:rsid w:val="00782831"/>
    <w:pPr>
      <w:spacing w:after="120"/>
    </w:pPr>
  </w:style>
  <w:style w:type="character" w:customStyle="1" w:styleId="BodyTextChar">
    <w:name w:val="Body Text Char"/>
    <w:basedOn w:val="DefaultParagraphFont"/>
    <w:link w:val="BodyText"/>
    <w:rsid w:val="00782831"/>
    <w:rPr>
      <w:rFonts w:ascii="Times New Roman" w:eastAsia="Times New Roman" w:hAnsi="Times New Roman" w:cs="Times New Roman"/>
      <w:sz w:val="24"/>
      <w:szCs w:val="24"/>
    </w:rPr>
  </w:style>
  <w:style w:type="paragraph" w:styleId="Header">
    <w:name w:val="header"/>
    <w:basedOn w:val="Normal"/>
    <w:link w:val="HeaderChar"/>
    <w:rsid w:val="00782831"/>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782831"/>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FC4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Collins</dc:creator>
  <cp:keywords/>
  <dc:description/>
  <cp:lastModifiedBy>Natasha Poon</cp:lastModifiedBy>
  <cp:revision>3</cp:revision>
  <dcterms:created xsi:type="dcterms:W3CDTF">2019-01-02T19:50:00Z</dcterms:created>
  <dcterms:modified xsi:type="dcterms:W3CDTF">2019-03-15T21:49:00Z</dcterms:modified>
</cp:coreProperties>
</file>